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7631D9">
      <w:r>
        <w:rPr>
          <w:rFonts w:ascii="Arial" w:hAnsi="Arial" w:cs="Arial"/>
          <w:sz w:val="20"/>
          <w:szCs w:val="20"/>
        </w:rPr>
        <w:t>VEDVARENDE FULDMAGT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udsteder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vedvarende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Omfang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Angiv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områder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økonomiske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sundhed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juridiske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osv</w:t>
      </w:r>
      <w:proofErr w:type="spellEnd"/>
      <w:r>
        <w:rPr>
          <w:rFonts w:ascii="Arial" w:hAnsi="Arial" w:cs="Arial"/>
          <w:sz w:val="20"/>
          <w:szCs w:val="20"/>
        </w:rPr>
        <w:t>.]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Varighed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[dato]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forbliver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[dato]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i stand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fuldmægtig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)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aktuelt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[CP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Personnummer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1]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</w:t>
      </w:r>
      <w:proofErr w:type="spellEnd"/>
      <w:r>
        <w:rPr>
          <w:rFonts w:ascii="Arial" w:hAnsi="Arial" w:cs="Arial"/>
          <w:sz w:val="20"/>
          <w:szCs w:val="20"/>
        </w:rPr>
        <w:t xml:space="preserve"> 2] (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sz w:val="20"/>
          <w:szCs w:val="20"/>
        </w:rPr>
        <w:t>Dette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vidneres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Vidnerne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</w:t>
      </w:r>
      <w:proofErr w:type="spellEnd"/>
      <w:r>
        <w:rPr>
          <w:rFonts w:ascii="Arial" w:hAnsi="Arial" w:cs="Arial"/>
          <w:sz w:val="20"/>
          <w:szCs w:val="20"/>
        </w:rPr>
        <w:t xml:space="preserve">, at de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set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identiteten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underskrivende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parter</w:t>
      </w:r>
      <w:proofErr w:type="spellEnd"/>
      <w:r>
        <w:rPr>
          <w:rFonts w:ascii="Arial" w:hAnsi="Arial" w:cs="Arial"/>
          <w:sz w:val="20"/>
          <w:szCs w:val="20"/>
        </w:rPr>
        <w:t>.)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A73D3"/>
    <w:rsid w:val="000C0A4A"/>
    <w:rsid w:val="00103D76"/>
    <w:rsid w:val="004E29DC"/>
    <w:rsid w:val="007631D9"/>
    <w:rsid w:val="00DE1DB5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2025-03-11T17:56:00Z</dcterms:created>
  <dcterms:modified xsi:type="dcterms:W3CDTF">2025-03-11T17:56:00Z</dcterms:modified>
</cp:coreProperties>
</file>